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0F" w:rsidRDefault="00C25F0F" w:rsidP="00C25F0F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B93DE6">
        <w:rPr>
          <w:rFonts w:ascii="Georgia" w:hAnsi="Georgia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63395" cy="1139825"/>
            <wp:effectExtent l="0" t="0" r="0" b="0"/>
            <wp:wrapSquare wrapText="bothSides"/>
            <wp:docPr id="1" name="2 Imagen" descr="logodefinitivo2 fondo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finitivo2 fondo transparente.png"/>
                    <pic:cNvPicPr/>
                  </pic:nvPicPr>
                  <pic:blipFill>
                    <a:blip r:embed="rId6" cstate="print"/>
                    <a:srcRect t="20083" b="9557"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F0F" w:rsidRDefault="00C25F0F" w:rsidP="00C25F0F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C25F0F" w:rsidRDefault="00C25F0F" w:rsidP="00C25F0F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B93DE6">
        <w:rPr>
          <w:rFonts w:ascii="Georgia" w:hAnsi="Georgia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07745" cy="1219200"/>
            <wp:effectExtent l="0" t="0" r="1905" b="0"/>
            <wp:wrapSquare wrapText="bothSides"/>
            <wp:docPr id="4" name="5 Imagen" descr="hermene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meneu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F0F" w:rsidRDefault="00C25F0F" w:rsidP="00C25F0F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C25F0F" w:rsidRDefault="00C25F0F" w:rsidP="00C25F0F">
      <w:pPr>
        <w:spacing w:after="0"/>
        <w:rPr>
          <w:rFonts w:ascii="Georgia" w:hAnsi="Georgia" w:cs="Times New Roman"/>
          <w:b/>
          <w:sz w:val="24"/>
          <w:szCs w:val="24"/>
        </w:rPr>
      </w:pPr>
    </w:p>
    <w:p w:rsidR="00C25F0F" w:rsidRDefault="00C25F0F" w:rsidP="00C25F0F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C25F0F" w:rsidRDefault="00C25F0F" w:rsidP="00C25F0F">
      <w:pPr>
        <w:spacing w:after="0"/>
        <w:jc w:val="center"/>
        <w:rPr>
          <w:rFonts w:ascii="Georgia" w:hAnsi="Georgia" w:cs="Times New Roman"/>
          <w:b/>
        </w:rPr>
      </w:pPr>
    </w:p>
    <w:p w:rsidR="00C25F0F" w:rsidRPr="00C25F0F" w:rsidRDefault="00C25F0F" w:rsidP="00C25F0F">
      <w:pPr>
        <w:spacing w:after="0"/>
        <w:jc w:val="center"/>
        <w:rPr>
          <w:rFonts w:ascii="Georgia" w:hAnsi="Georgia" w:cs="Times New Roman"/>
          <w:b/>
          <w:sz w:val="16"/>
          <w:szCs w:val="16"/>
        </w:rPr>
      </w:pPr>
      <w:r w:rsidRPr="00C25F0F">
        <w:rPr>
          <w:rFonts w:ascii="Georgia" w:hAnsi="Georgia" w:cs="Times New Roman"/>
          <w:b/>
          <w:sz w:val="16"/>
          <w:szCs w:val="16"/>
        </w:rPr>
        <w:t>II COLOQUIO</w:t>
      </w:r>
      <w:r w:rsidR="005F36C6">
        <w:rPr>
          <w:rFonts w:ascii="Georgia" w:hAnsi="Georgia" w:cs="Times New Roman"/>
          <w:b/>
          <w:sz w:val="16"/>
          <w:szCs w:val="16"/>
        </w:rPr>
        <w:t xml:space="preserve"> INTERNACIONAL HERMĒ</w:t>
      </w:r>
      <w:r w:rsidRPr="00C25F0F">
        <w:rPr>
          <w:rFonts w:ascii="Georgia" w:hAnsi="Georgia" w:cs="Times New Roman"/>
          <w:b/>
          <w:sz w:val="16"/>
          <w:szCs w:val="16"/>
        </w:rPr>
        <w:t>NEUS DE TRADUCCIÓN E INTERPRETACIÓN</w:t>
      </w:r>
    </w:p>
    <w:p w:rsidR="00C25F0F" w:rsidRPr="00C25F0F" w:rsidRDefault="00C25F0F" w:rsidP="00C25F0F">
      <w:pPr>
        <w:spacing w:after="0" w:line="240" w:lineRule="auto"/>
        <w:jc w:val="center"/>
        <w:rPr>
          <w:rFonts w:ascii="Georgia" w:hAnsi="Georgia" w:cs="Times New Roman"/>
          <w:b/>
          <w:smallCaps/>
          <w:sz w:val="16"/>
          <w:szCs w:val="16"/>
        </w:rPr>
      </w:pPr>
      <w:r w:rsidRPr="00C25F0F">
        <w:rPr>
          <w:rFonts w:ascii="Georgia" w:hAnsi="Georgia" w:cs="Times New Roman"/>
          <w:b/>
          <w:smallCaps/>
          <w:sz w:val="16"/>
          <w:szCs w:val="16"/>
        </w:rPr>
        <w:t>Mediación lingüística y humanidades: tradición, innovación, revolución</w:t>
      </w:r>
    </w:p>
    <w:p w:rsidR="00C25F0F" w:rsidRPr="00C25F0F" w:rsidRDefault="00C25F0F" w:rsidP="00C25F0F">
      <w:pPr>
        <w:spacing w:after="0"/>
        <w:jc w:val="center"/>
        <w:rPr>
          <w:rFonts w:ascii="Georgia" w:hAnsi="Georgia" w:cs="Times New Roman"/>
          <w:b/>
          <w:sz w:val="16"/>
          <w:szCs w:val="16"/>
        </w:rPr>
      </w:pPr>
    </w:p>
    <w:p w:rsidR="00C25F0F" w:rsidRPr="00271683" w:rsidRDefault="00C25F0F" w:rsidP="00C25F0F">
      <w:pPr>
        <w:spacing w:after="0" w:line="240" w:lineRule="auto"/>
        <w:jc w:val="center"/>
        <w:rPr>
          <w:rFonts w:ascii="Georgia" w:hAnsi="Georgia" w:cs="Times New Roman"/>
          <w:b/>
          <w:bCs/>
          <w:sz w:val="16"/>
          <w:szCs w:val="16"/>
          <w:lang w:val="en-US"/>
        </w:rPr>
      </w:pPr>
      <w:r w:rsidRPr="00271683">
        <w:rPr>
          <w:rFonts w:ascii="Georgia" w:hAnsi="Georgia"/>
          <w:b/>
          <w:bCs/>
          <w:sz w:val="16"/>
          <w:szCs w:val="16"/>
          <w:lang w:val="en-US"/>
        </w:rPr>
        <w:t>2</w:t>
      </w:r>
      <w:r w:rsidRPr="00271683">
        <w:rPr>
          <w:rFonts w:ascii="Georgia" w:hAnsi="Georgia"/>
          <w:b/>
          <w:bCs/>
          <w:sz w:val="16"/>
          <w:szCs w:val="16"/>
          <w:vertAlign w:val="superscript"/>
          <w:lang w:val="en-US"/>
        </w:rPr>
        <w:t>nd</w:t>
      </w:r>
      <w:r w:rsidRPr="00271683">
        <w:rPr>
          <w:rFonts w:ascii="Georgia" w:hAnsi="Georgia"/>
          <w:b/>
          <w:bCs/>
          <w:sz w:val="16"/>
          <w:szCs w:val="16"/>
          <w:lang w:val="en-US"/>
        </w:rPr>
        <w:t xml:space="preserve"> </w:t>
      </w:r>
      <w:r w:rsidR="005F36C6">
        <w:rPr>
          <w:rFonts w:ascii="Georgia" w:hAnsi="Georgia"/>
          <w:b/>
          <w:bCs/>
          <w:sz w:val="16"/>
          <w:szCs w:val="16"/>
          <w:lang w:val="en-US"/>
        </w:rPr>
        <w:t xml:space="preserve">INTERNATIONAL </w:t>
      </w:r>
      <w:r w:rsidRPr="00271683">
        <w:rPr>
          <w:rFonts w:ascii="Georgia" w:hAnsi="Georgia" w:cs="Times New Roman"/>
          <w:b/>
          <w:bCs/>
          <w:sz w:val="16"/>
          <w:szCs w:val="16"/>
          <w:lang w:val="en-US"/>
        </w:rPr>
        <w:t>HERMĒNEUS COLLOQUIUM FOR TRANSLATION AND INTERPRETING</w:t>
      </w:r>
    </w:p>
    <w:p w:rsidR="00C25F0F" w:rsidRPr="00271683" w:rsidRDefault="00C25F0F" w:rsidP="00C25F0F">
      <w:pPr>
        <w:spacing w:after="0" w:line="240" w:lineRule="auto"/>
        <w:jc w:val="center"/>
        <w:rPr>
          <w:rFonts w:ascii="Georgia" w:hAnsi="Georgia" w:cs="Times New Roman"/>
          <w:b/>
          <w:smallCaps/>
          <w:sz w:val="16"/>
          <w:szCs w:val="16"/>
          <w:lang w:val="en-US"/>
        </w:rPr>
      </w:pPr>
      <w:r w:rsidRPr="00271683">
        <w:rPr>
          <w:rFonts w:ascii="Georgia" w:hAnsi="Georgia" w:cs="Times New Roman"/>
          <w:b/>
          <w:smallCaps/>
          <w:sz w:val="16"/>
          <w:szCs w:val="16"/>
          <w:lang w:val="en-US"/>
        </w:rPr>
        <w:t>Linguistic mediation and humanities: tradition, innovation and revolution</w:t>
      </w:r>
    </w:p>
    <w:p w:rsidR="00C25F0F" w:rsidRPr="00271683" w:rsidRDefault="00C25F0F" w:rsidP="00C25F0F">
      <w:pPr>
        <w:spacing w:after="0"/>
        <w:jc w:val="center"/>
        <w:rPr>
          <w:rFonts w:ascii="Georgia" w:hAnsi="Georgia" w:cs="Times New Roman"/>
          <w:b/>
          <w:sz w:val="16"/>
          <w:szCs w:val="16"/>
          <w:lang w:val="en-US"/>
        </w:rPr>
      </w:pPr>
    </w:p>
    <w:p w:rsidR="00C25F0F" w:rsidRPr="00C25F0F" w:rsidRDefault="00C25F0F" w:rsidP="00C25F0F">
      <w:pPr>
        <w:spacing w:after="0"/>
        <w:jc w:val="center"/>
        <w:rPr>
          <w:rFonts w:ascii="Georgia" w:hAnsi="Georgia" w:cs="Times New Roman"/>
          <w:b/>
          <w:sz w:val="16"/>
          <w:szCs w:val="16"/>
          <w:lang w:val="fr-FR"/>
        </w:rPr>
      </w:pPr>
      <w:r w:rsidRPr="00C25F0F">
        <w:rPr>
          <w:rFonts w:ascii="Georgia" w:hAnsi="Georgia" w:cs="Times New Roman"/>
          <w:b/>
          <w:sz w:val="16"/>
          <w:szCs w:val="16"/>
          <w:lang w:val="fr-FR"/>
        </w:rPr>
        <w:t xml:space="preserve">II COLLOQUE </w:t>
      </w:r>
      <w:r w:rsidR="005F36C6">
        <w:rPr>
          <w:rFonts w:ascii="Georgia" w:hAnsi="Georgia" w:cs="Times New Roman"/>
          <w:b/>
          <w:sz w:val="16"/>
          <w:szCs w:val="16"/>
          <w:lang w:val="fr-FR"/>
        </w:rPr>
        <w:t>INTE</w:t>
      </w:r>
      <w:r w:rsidR="007F2274">
        <w:rPr>
          <w:rFonts w:ascii="Georgia" w:hAnsi="Georgia" w:cs="Times New Roman"/>
          <w:b/>
          <w:sz w:val="16"/>
          <w:szCs w:val="16"/>
          <w:lang w:val="fr-FR"/>
        </w:rPr>
        <w:t>R</w:t>
      </w:r>
      <w:r w:rsidR="005F36C6">
        <w:rPr>
          <w:rFonts w:ascii="Georgia" w:hAnsi="Georgia" w:cs="Times New Roman"/>
          <w:b/>
          <w:sz w:val="16"/>
          <w:szCs w:val="16"/>
          <w:lang w:val="fr-FR"/>
        </w:rPr>
        <w:t xml:space="preserve">NATIONAL </w:t>
      </w:r>
      <w:r w:rsidR="007F2274">
        <w:rPr>
          <w:rFonts w:ascii="Georgia" w:hAnsi="Georgia" w:cs="Times New Roman"/>
          <w:b/>
          <w:sz w:val="16"/>
          <w:szCs w:val="16"/>
          <w:lang w:val="fr-FR"/>
        </w:rPr>
        <w:t>HERMĒNEUS DE TRADUCTION ET D’</w:t>
      </w:r>
      <w:r w:rsidRPr="00C25F0F">
        <w:rPr>
          <w:rFonts w:ascii="Georgia" w:hAnsi="Georgia" w:cs="Times New Roman"/>
          <w:b/>
          <w:sz w:val="16"/>
          <w:szCs w:val="16"/>
          <w:lang w:val="fr-FR"/>
        </w:rPr>
        <w:t>INTERPRÉTATION</w:t>
      </w:r>
    </w:p>
    <w:p w:rsidR="00C25F0F" w:rsidRPr="00C25F0F" w:rsidRDefault="00C25F0F" w:rsidP="00C25F0F">
      <w:pPr>
        <w:spacing w:after="0"/>
        <w:jc w:val="center"/>
        <w:rPr>
          <w:rFonts w:ascii="Georgia" w:hAnsi="Georgia" w:cs="Times New Roman"/>
          <w:b/>
          <w:sz w:val="16"/>
          <w:szCs w:val="16"/>
          <w:lang w:val="fr-FR"/>
        </w:rPr>
      </w:pPr>
      <w:r w:rsidRPr="00C25F0F">
        <w:rPr>
          <w:rFonts w:ascii="Georgia" w:hAnsi="Georgia" w:cs="Times New Roman"/>
          <w:b/>
          <w:sz w:val="16"/>
          <w:szCs w:val="16"/>
          <w:lang w:val="fr-FR"/>
        </w:rPr>
        <w:t>M</w:t>
      </w:r>
      <w:r w:rsidRPr="00C25F0F">
        <w:rPr>
          <w:rFonts w:ascii="Georgia" w:hAnsi="Georgia" w:cs="Times New Roman"/>
          <w:b/>
          <w:smallCaps/>
          <w:sz w:val="16"/>
          <w:szCs w:val="16"/>
          <w:lang w:val="fr-FR"/>
        </w:rPr>
        <w:t>édiation linguistique et sciences humaines : tradition, innovation, révolution</w:t>
      </w:r>
    </w:p>
    <w:p w:rsidR="00C25F0F" w:rsidRPr="00271683" w:rsidRDefault="00C25F0F" w:rsidP="00C25F0F">
      <w:pPr>
        <w:spacing w:after="0"/>
        <w:rPr>
          <w:rFonts w:ascii="Georgia" w:hAnsi="Georgia" w:cs="Times New Roman"/>
          <w:b/>
          <w:sz w:val="16"/>
          <w:szCs w:val="16"/>
          <w:lang w:val="fr-FR"/>
        </w:rPr>
      </w:pPr>
    </w:p>
    <w:p w:rsidR="00C25F0F" w:rsidRPr="00C25F0F" w:rsidRDefault="00C25F0F" w:rsidP="00C25F0F">
      <w:pPr>
        <w:spacing w:after="0"/>
        <w:jc w:val="center"/>
        <w:rPr>
          <w:rFonts w:ascii="Georgia" w:hAnsi="Georgia" w:cs="Times New Roman"/>
          <w:b/>
          <w:sz w:val="16"/>
          <w:szCs w:val="16"/>
        </w:rPr>
      </w:pPr>
      <w:r w:rsidRPr="00C25F0F">
        <w:rPr>
          <w:rFonts w:ascii="Georgia" w:hAnsi="Georgia" w:cs="Times New Roman"/>
          <w:b/>
          <w:sz w:val="16"/>
          <w:szCs w:val="16"/>
        </w:rPr>
        <w:t>Facultad de Traducción e Interpretación</w:t>
      </w:r>
    </w:p>
    <w:p w:rsidR="00C25F0F" w:rsidRPr="00C25F0F" w:rsidRDefault="00C25F0F" w:rsidP="00C25F0F">
      <w:pPr>
        <w:spacing w:after="0"/>
        <w:jc w:val="center"/>
        <w:rPr>
          <w:rFonts w:ascii="Georgia" w:hAnsi="Georgia" w:cs="Times New Roman"/>
          <w:b/>
          <w:sz w:val="16"/>
          <w:szCs w:val="16"/>
        </w:rPr>
      </w:pPr>
      <w:r w:rsidRPr="00C25F0F">
        <w:rPr>
          <w:rFonts w:ascii="Georgia" w:hAnsi="Georgia" w:cs="Times New Roman"/>
          <w:b/>
          <w:sz w:val="16"/>
          <w:szCs w:val="16"/>
        </w:rPr>
        <w:t>Campus Universitario Duques de Soria</w:t>
      </w:r>
    </w:p>
    <w:p w:rsidR="00C25F0F" w:rsidRPr="00C25F0F" w:rsidRDefault="00C25F0F" w:rsidP="00C25F0F">
      <w:pPr>
        <w:spacing w:after="0"/>
        <w:jc w:val="center"/>
        <w:rPr>
          <w:rFonts w:ascii="Georgia" w:hAnsi="Georgia" w:cs="Times New Roman"/>
          <w:b/>
          <w:sz w:val="16"/>
          <w:szCs w:val="16"/>
        </w:rPr>
      </w:pPr>
      <w:r w:rsidRPr="00C25F0F">
        <w:rPr>
          <w:rFonts w:ascii="Georgia" w:hAnsi="Georgia" w:cs="Times New Roman"/>
          <w:b/>
          <w:sz w:val="16"/>
          <w:szCs w:val="16"/>
        </w:rPr>
        <w:t>Universidad de Valladolid</w:t>
      </w:r>
    </w:p>
    <w:p w:rsidR="00C25F0F" w:rsidRPr="00C25F0F" w:rsidRDefault="00C25F0F" w:rsidP="000259C9">
      <w:pPr>
        <w:spacing w:after="0"/>
        <w:jc w:val="center"/>
        <w:rPr>
          <w:rFonts w:ascii="Georgia" w:hAnsi="Georgia" w:cs="Times New Roman"/>
          <w:b/>
          <w:sz w:val="16"/>
          <w:szCs w:val="16"/>
        </w:rPr>
      </w:pPr>
      <w:r w:rsidRPr="00C25F0F">
        <w:rPr>
          <w:rFonts w:ascii="Georgia" w:hAnsi="Georgia" w:cs="Times New Roman"/>
          <w:b/>
          <w:sz w:val="16"/>
          <w:szCs w:val="16"/>
        </w:rPr>
        <w:t>Soria, del 6 al 8 de mayo de 2020</w:t>
      </w:r>
    </w:p>
    <w:p w:rsidR="000259C9" w:rsidRDefault="000259C9" w:rsidP="000259C9">
      <w:pPr>
        <w:spacing w:after="0"/>
        <w:jc w:val="center"/>
        <w:rPr>
          <w:rFonts w:ascii="Arial Black" w:hAnsi="Arial Black"/>
          <w:b/>
          <w:sz w:val="28"/>
          <w:szCs w:val="28"/>
        </w:rPr>
      </w:pPr>
    </w:p>
    <w:p w:rsidR="00477D70" w:rsidRPr="00C25F0F" w:rsidRDefault="00CF347B" w:rsidP="000259C9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VIAJE</w:t>
      </w:r>
      <w:r w:rsidR="00C25F0F" w:rsidRPr="00C25F0F">
        <w:rPr>
          <w:rFonts w:ascii="Arial Black" w:hAnsi="Arial Black"/>
          <w:b/>
          <w:sz w:val="28"/>
          <w:szCs w:val="28"/>
        </w:rPr>
        <w:t xml:space="preserve"> /</w:t>
      </w:r>
      <w:r w:rsidR="004D2F6B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TRAVEL</w:t>
      </w:r>
      <w:r w:rsidR="004D2F6B">
        <w:rPr>
          <w:rFonts w:ascii="Arial Black" w:hAnsi="Arial Black"/>
          <w:b/>
          <w:sz w:val="28"/>
          <w:szCs w:val="28"/>
        </w:rPr>
        <w:t xml:space="preserve"> /</w:t>
      </w:r>
      <w:r>
        <w:rPr>
          <w:rFonts w:ascii="Arial Black" w:hAnsi="Arial Black"/>
          <w:b/>
          <w:sz w:val="28"/>
          <w:szCs w:val="28"/>
        </w:rPr>
        <w:t xml:space="preserve"> DÉPLACEMENT</w:t>
      </w:r>
      <w:r w:rsidR="00271683">
        <w:rPr>
          <w:rFonts w:ascii="Arial Black" w:hAnsi="Arial Black"/>
          <w:b/>
          <w:sz w:val="28"/>
          <w:szCs w:val="28"/>
        </w:rPr>
        <w:t>S</w:t>
      </w:r>
    </w:p>
    <w:p w:rsidR="004D2F6B" w:rsidRDefault="004D2F6B" w:rsidP="00CF347B">
      <w:pPr>
        <w:pStyle w:val="Prrafodelista"/>
        <w:spacing w:after="0" w:line="240" w:lineRule="auto"/>
        <w:ind w:left="360"/>
        <w:jc w:val="both"/>
        <w:rPr>
          <w:b/>
        </w:rPr>
      </w:pPr>
    </w:p>
    <w:p w:rsidR="003F22F1" w:rsidRDefault="00CF347B" w:rsidP="003F22F1">
      <w:pPr>
        <w:pStyle w:val="Prrafodelista"/>
        <w:spacing w:after="0" w:line="240" w:lineRule="auto"/>
        <w:ind w:left="0"/>
        <w:jc w:val="both"/>
      </w:pPr>
      <w:r>
        <w:rPr>
          <w:b/>
        </w:rPr>
        <w:t xml:space="preserve">ATENCIÓN. </w:t>
      </w:r>
      <w:r w:rsidRPr="00CF347B">
        <w:t>EL COLOQUIO TENDRÁ LUGAR EN EL C</w:t>
      </w:r>
      <w:r>
        <w:t>AMPUS DE LA UNIVERSIDAD DE VALLADOLID UBICADO EN LA CIUDAD DE SORIA,</w:t>
      </w:r>
      <w:r w:rsidRPr="00CF347B">
        <w:t xml:space="preserve"> NO EN LA CIUDAD DE VALLADOLID, DONDE ESTÁ EL CAMPUS PRINCIPAL</w:t>
      </w:r>
      <w:r w:rsidR="003F22F1">
        <w:t xml:space="preserve"> DE LA UNIVERSIDAD</w:t>
      </w:r>
      <w:r w:rsidRPr="00CF347B">
        <w:t>:</w:t>
      </w:r>
    </w:p>
    <w:p w:rsidR="003F22F1" w:rsidRDefault="003F22F1" w:rsidP="003F22F1">
      <w:pPr>
        <w:pStyle w:val="Prrafodelista"/>
        <w:spacing w:after="0" w:line="240" w:lineRule="auto"/>
        <w:ind w:left="0"/>
        <w:jc w:val="both"/>
      </w:pPr>
    </w:p>
    <w:p w:rsidR="003F22F1" w:rsidRPr="00271683" w:rsidRDefault="00CF347B" w:rsidP="003F22F1">
      <w:pPr>
        <w:pStyle w:val="Prrafodelista"/>
        <w:spacing w:after="0" w:line="240" w:lineRule="auto"/>
        <w:ind w:left="0"/>
        <w:jc w:val="both"/>
        <w:rPr>
          <w:lang w:val="en-US"/>
        </w:rPr>
      </w:pPr>
      <w:r w:rsidRPr="00271683">
        <w:rPr>
          <w:b/>
          <w:lang w:val="en-US"/>
        </w:rPr>
        <w:t xml:space="preserve">BE CAREFUL. </w:t>
      </w:r>
      <w:r w:rsidRPr="00271683">
        <w:rPr>
          <w:lang w:val="en-US"/>
        </w:rPr>
        <w:t xml:space="preserve">THE COLLOQUIUM WILL TAKE PLACE AT THE UNIVERSITY OF VALLADOLID </w:t>
      </w:r>
      <w:r w:rsidR="003F22F1" w:rsidRPr="00271683">
        <w:rPr>
          <w:lang w:val="en-US"/>
        </w:rPr>
        <w:t xml:space="preserve">SORIA CAMPUS AT </w:t>
      </w:r>
      <w:r w:rsidR="008F330C" w:rsidRPr="00271683">
        <w:rPr>
          <w:lang w:val="en-US"/>
        </w:rPr>
        <w:t xml:space="preserve">THE </w:t>
      </w:r>
      <w:r w:rsidR="003F22F1" w:rsidRPr="00271683">
        <w:rPr>
          <w:lang w:val="en-US"/>
        </w:rPr>
        <w:t>CITY OF SORIA</w:t>
      </w:r>
      <w:r w:rsidRPr="00271683">
        <w:rPr>
          <w:lang w:val="en-US"/>
        </w:rPr>
        <w:t xml:space="preserve">, NOT AT THE CITY OF VALLADOLID, WHERE THE MAIN CAMPUS </w:t>
      </w:r>
      <w:r w:rsidR="003F22F1" w:rsidRPr="00271683">
        <w:rPr>
          <w:lang w:val="en-US"/>
        </w:rPr>
        <w:t xml:space="preserve">OF THE UNIVERSITY </w:t>
      </w:r>
      <w:r w:rsidRPr="00271683">
        <w:rPr>
          <w:lang w:val="en-US"/>
        </w:rPr>
        <w:t>IS LOCATED:</w:t>
      </w:r>
    </w:p>
    <w:p w:rsidR="003F22F1" w:rsidRPr="00271683" w:rsidRDefault="003F22F1" w:rsidP="003F22F1">
      <w:pPr>
        <w:pStyle w:val="Prrafodelista"/>
        <w:spacing w:after="0" w:line="240" w:lineRule="auto"/>
        <w:ind w:left="0"/>
        <w:jc w:val="both"/>
        <w:rPr>
          <w:lang w:val="en-US"/>
        </w:rPr>
      </w:pPr>
    </w:p>
    <w:p w:rsidR="003F22F1" w:rsidRPr="00271683" w:rsidRDefault="003F22F1" w:rsidP="003F22F1">
      <w:pPr>
        <w:pStyle w:val="Prrafodelista"/>
        <w:spacing w:after="0" w:line="240" w:lineRule="auto"/>
        <w:ind w:left="0"/>
        <w:jc w:val="both"/>
        <w:rPr>
          <w:lang w:val="fr-FR"/>
        </w:rPr>
      </w:pPr>
      <w:r w:rsidRPr="00271683">
        <w:rPr>
          <w:b/>
          <w:lang w:val="fr-FR"/>
        </w:rPr>
        <w:t>À NOTER</w:t>
      </w:r>
      <w:r w:rsidRPr="00271683">
        <w:rPr>
          <w:lang w:val="fr-FR"/>
        </w:rPr>
        <w:t>: LE COLLOQUE SE TIENDRA AU CAMPUS DE L’UNIVERSITÉ DE VALLADOLID À LA VILLE DE SOR</w:t>
      </w:r>
      <w:r w:rsidRPr="00F730AD">
        <w:rPr>
          <w:lang w:val="fr-FR"/>
        </w:rPr>
        <w:t xml:space="preserve">IA ET NON </w:t>
      </w:r>
      <w:r w:rsidR="00271683" w:rsidRPr="00F730AD">
        <w:rPr>
          <w:lang w:val="fr-FR"/>
        </w:rPr>
        <w:t>PAS À</w:t>
      </w:r>
      <w:r w:rsidRPr="00F730AD">
        <w:rPr>
          <w:lang w:val="fr-FR"/>
        </w:rPr>
        <w:t xml:space="preserve"> LA VILLE D</w:t>
      </w:r>
      <w:r w:rsidRPr="00271683">
        <w:rPr>
          <w:lang w:val="fr-FR"/>
        </w:rPr>
        <w:t>E VALLADOLID, OÙ SE TROUVE LE CAMPUS PRINCIPAL DE L’UNIVERSITÉ.</w:t>
      </w:r>
    </w:p>
    <w:p w:rsidR="00CF347B" w:rsidRPr="00271683" w:rsidRDefault="00CF347B" w:rsidP="00CF347B">
      <w:pPr>
        <w:pStyle w:val="Prrafodelista"/>
        <w:spacing w:after="0" w:line="240" w:lineRule="auto"/>
        <w:ind w:left="360"/>
        <w:jc w:val="both"/>
        <w:rPr>
          <w:b/>
          <w:lang w:val="fr-FR"/>
        </w:rPr>
      </w:pPr>
    </w:p>
    <w:tbl>
      <w:tblPr>
        <w:tblStyle w:val="Tablaconcuadrcula"/>
        <w:tblW w:w="0" w:type="auto"/>
        <w:tblInd w:w="817" w:type="dxa"/>
        <w:tblLook w:val="04A0"/>
      </w:tblPr>
      <w:tblGrid>
        <w:gridCol w:w="4961"/>
      </w:tblGrid>
      <w:tr w:rsidR="003F22F1" w:rsidTr="003F22F1">
        <w:tc>
          <w:tcPr>
            <w:tcW w:w="4961" w:type="dxa"/>
            <w:shd w:val="clear" w:color="auto" w:fill="D9D9D9" w:themeFill="background1" w:themeFillShade="D9"/>
          </w:tcPr>
          <w:p w:rsidR="003F22F1" w:rsidRPr="00271683" w:rsidRDefault="003F22F1" w:rsidP="003F22F1">
            <w:pPr>
              <w:pStyle w:val="Prrafodelista"/>
              <w:ind w:left="708"/>
              <w:jc w:val="both"/>
              <w:rPr>
                <w:b/>
                <w:lang w:val="fr-FR"/>
              </w:rPr>
            </w:pPr>
          </w:p>
          <w:p w:rsidR="003F22F1" w:rsidRDefault="003F22F1" w:rsidP="003F22F1">
            <w:pPr>
              <w:pStyle w:val="Prrafodelista"/>
              <w:ind w:left="708"/>
              <w:jc w:val="both"/>
              <w:rPr>
                <w:b/>
              </w:rPr>
            </w:pPr>
            <w:r>
              <w:rPr>
                <w:b/>
              </w:rPr>
              <w:t>Universidad de Valladolid</w:t>
            </w:r>
          </w:p>
          <w:p w:rsidR="003F22F1" w:rsidRDefault="003F22F1" w:rsidP="003F22F1">
            <w:pPr>
              <w:pStyle w:val="Prrafodelista"/>
              <w:ind w:left="708"/>
              <w:jc w:val="both"/>
              <w:rPr>
                <w:b/>
              </w:rPr>
            </w:pPr>
            <w:r>
              <w:rPr>
                <w:b/>
              </w:rPr>
              <w:t>Facultad de Traducción e Interpretación</w:t>
            </w:r>
          </w:p>
          <w:p w:rsidR="003F22F1" w:rsidRDefault="003F22F1" w:rsidP="003F22F1">
            <w:pPr>
              <w:pStyle w:val="Prrafodelista"/>
              <w:ind w:left="708"/>
              <w:jc w:val="both"/>
              <w:rPr>
                <w:b/>
              </w:rPr>
            </w:pPr>
            <w:r>
              <w:rPr>
                <w:b/>
              </w:rPr>
              <w:t>Campus Duques de Soria, s/n</w:t>
            </w:r>
          </w:p>
          <w:p w:rsidR="003F22F1" w:rsidRDefault="003F22F1" w:rsidP="003F22F1">
            <w:pPr>
              <w:pStyle w:val="Prrafodelista"/>
              <w:ind w:left="708"/>
              <w:jc w:val="both"/>
              <w:rPr>
                <w:b/>
              </w:rPr>
            </w:pPr>
            <w:r>
              <w:rPr>
                <w:b/>
              </w:rPr>
              <w:t>42004 Soria (España</w:t>
            </w:r>
            <w:r w:rsidR="008F330C">
              <w:rPr>
                <w:b/>
              </w:rPr>
              <w:t xml:space="preserve"> / Spain / Espagne</w:t>
            </w:r>
            <w:r>
              <w:rPr>
                <w:b/>
              </w:rPr>
              <w:t>)</w:t>
            </w:r>
          </w:p>
          <w:p w:rsidR="003F22F1" w:rsidRDefault="003F22F1" w:rsidP="003F22F1">
            <w:pPr>
              <w:pStyle w:val="Prrafodelista"/>
              <w:ind w:left="708"/>
              <w:jc w:val="both"/>
              <w:rPr>
                <w:b/>
              </w:rPr>
            </w:pPr>
          </w:p>
        </w:tc>
      </w:tr>
    </w:tbl>
    <w:p w:rsidR="003F22F1" w:rsidRDefault="003F22F1" w:rsidP="00CF347B">
      <w:pPr>
        <w:pStyle w:val="Prrafodelista"/>
        <w:spacing w:after="0" w:line="240" w:lineRule="auto"/>
        <w:ind w:left="360"/>
        <w:jc w:val="both"/>
        <w:rPr>
          <w:b/>
        </w:rPr>
      </w:pPr>
    </w:p>
    <w:p w:rsidR="00CF347B" w:rsidRDefault="00CF347B" w:rsidP="00CF347B">
      <w:pPr>
        <w:pStyle w:val="Prrafodelista"/>
        <w:spacing w:after="0" w:line="240" w:lineRule="auto"/>
        <w:ind w:left="360"/>
        <w:jc w:val="both"/>
        <w:rPr>
          <w:b/>
        </w:rPr>
      </w:pPr>
    </w:p>
    <w:p w:rsidR="00CF347B" w:rsidRDefault="00CF347B" w:rsidP="003F22F1">
      <w:pPr>
        <w:pStyle w:val="Prrafodelista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AEROPUERTO </w:t>
      </w:r>
      <w:r w:rsidR="003F22F1">
        <w:rPr>
          <w:b/>
        </w:rPr>
        <w:t>/AIRPORT / AÉROPORT</w:t>
      </w:r>
    </w:p>
    <w:p w:rsidR="00CF347B" w:rsidRDefault="00CF347B" w:rsidP="00CF347B">
      <w:pPr>
        <w:pStyle w:val="Prrafodelista"/>
        <w:spacing w:after="0" w:line="240" w:lineRule="auto"/>
        <w:ind w:left="360"/>
        <w:jc w:val="both"/>
        <w:rPr>
          <w:b/>
        </w:rPr>
      </w:pPr>
    </w:p>
    <w:p w:rsidR="003F22F1" w:rsidRPr="0027096D" w:rsidRDefault="00CF347B" w:rsidP="003F22F1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</w:pPr>
      <w:r w:rsidRPr="0027096D">
        <w:t>El aeropuerto más cercano para llegar a Soria es el aeropuerto de Madrid-Barajas.</w:t>
      </w:r>
    </w:p>
    <w:p w:rsidR="003F22F1" w:rsidRPr="00271683" w:rsidRDefault="00CF347B" w:rsidP="003F22F1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en-US"/>
        </w:rPr>
      </w:pPr>
      <w:r w:rsidRPr="00271683">
        <w:rPr>
          <w:lang w:val="en-US"/>
        </w:rPr>
        <w:t>The closest airpo</w:t>
      </w:r>
      <w:r w:rsidR="007F2274">
        <w:rPr>
          <w:lang w:val="en-US"/>
        </w:rPr>
        <w:t>r</w:t>
      </w:r>
      <w:r w:rsidRPr="00271683">
        <w:rPr>
          <w:lang w:val="en-US"/>
        </w:rPr>
        <w:t>t to get to Soria is the Madrid-Barajas Airport.</w:t>
      </w:r>
    </w:p>
    <w:p w:rsidR="003F22F1" w:rsidRPr="00271683" w:rsidRDefault="003F22F1" w:rsidP="003F22F1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fr-FR"/>
        </w:rPr>
      </w:pPr>
      <w:r w:rsidRPr="00271683">
        <w:rPr>
          <w:lang w:val="fr-FR"/>
        </w:rPr>
        <w:t>L’aéroport le</w:t>
      </w:r>
      <w:r w:rsidR="00271683">
        <w:rPr>
          <w:lang w:val="fr-FR"/>
        </w:rPr>
        <w:t xml:space="preserve"> </w:t>
      </w:r>
      <w:r w:rsidRPr="00271683">
        <w:rPr>
          <w:lang w:val="fr-FR"/>
        </w:rPr>
        <w:t>plus proche de Soria est celui de Madrid-Barajas</w:t>
      </w:r>
    </w:p>
    <w:p w:rsidR="003F22F1" w:rsidRPr="00271683" w:rsidRDefault="003F22F1" w:rsidP="003F22F1">
      <w:pPr>
        <w:spacing w:after="0" w:line="240" w:lineRule="auto"/>
        <w:jc w:val="both"/>
        <w:rPr>
          <w:b/>
          <w:lang w:val="fr-FR"/>
        </w:rPr>
      </w:pPr>
    </w:p>
    <w:p w:rsidR="003F22F1" w:rsidRPr="00271683" w:rsidRDefault="003F22F1" w:rsidP="003F22F1">
      <w:pPr>
        <w:spacing w:after="0" w:line="240" w:lineRule="auto"/>
        <w:jc w:val="both"/>
        <w:rPr>
          <w:b/>
          <w:lang w:val="fr-FR"/>
        </w:rPr>
      </w:pPr>
    </w:p>
    <w:p w:rsidR="003F22F1" w:rsidRDefault="003F22F1" w:rsidP="003F22F1">
      <w:pPr>
        <w:spacing w:after="0" w:line="240" w:lineRule="auto"/>
        <w:jc w:val="both"/>
        <w:rPr>
          <w:b/>
        </w:rPr>
      </w:pPr>
      <w:r>
        <w:rPr>
          <w:b/>
        </w:rPr>
        <w:t>TRENES A SORIA / TRAINS TO SORIA / TRAINS À SORIA</w:t>
      </w:r>
    </w:p>
    <w:p w:rsidR="0027096D" w:rsidRDefault="0027096D" w:rsidP="003F22F1">
      <w:pPr>
        <w:spacing w:after="0" w:line="240" w:lineRule="auto"/>
        <w:jc w:val="both"/>
        <w:rPr>
          <w:b/>
        </w:rPr>
      </w:pPr>
    </w:p>
    <w:p w:rsidR="005F36C6" w:rsidRDefault="00D36289" w:rsidP="003F22F1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D36289">
        <w:lastRenderedPageBreak/>
        <w:t>Hay dos trenes al día desde Madrid (Estación de Chamartín) a Soria y otros dos de Soria a Madrid. La empresa que hace el transporte es RENFE (</w:t>
      </w:r>
      <w:hyperlink r:id="rId8" w:history="1">
        <w:r w:rsidRPr="006B6BDE">
          <w:rPr>
            <w:rStyle w:val="Hipervnculo"/>
          </w:rPr>
          <w:t>www.renfe.com</w:t>
        </w:r>
      </w:hyperlink>
      <w:r>
        <w:t>). Los billetes se pueden comprar en la página electrónica (en español, inglés y francés). Estos serían los horarios:</w:t>
      </w:r>
    </w:p>
    <w:p w:rsidR="005F36C6" w:rsidRDefault="00F730AD" w:rsidP="003F22F1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E31687">
        <w:rPr>
          <w:lang w:val="en-US"/>
        </w:rPr>
        <w:t>There are two daily trains from Madrid (Chamartin Train Station) to Soria, and another two from Soria to Madrid. The company that offers this service is RENFE (</w:t>
      </w:r>
      <w:hyperlink r:id="rId9" w:history="1">
        <w:r w:rsidRPr="00E31687">
          <w:rPr>
            <w:rStyle w:val="Hipervnculo"/>
            <w:lang w:val="en-US"/>
          </w:rPr>
          <w:t>www.renfe.com</w:t>
        </w:r>
      </w:hyperlink>
      <w:r w:rsidRPr="00E31687">
        <w:rPr>
          <w:lang w:val="en-US"/>
        </w:rPr>
        <w:t xml:space="preserve">). Tickets can be bouht on line (in Spanish, English and French). </w:t>
      </w:r>
      <w:r>
        <w:t>The time Schedule is as follows:</w:t>
      </w:r>
    </w:p>
    <w:p w:rsidR="00271683" w:rsidRPr="005F36C6" w:rsidRDefault="00271683" w:rsidP="003F22F1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5F36C6">
        <w:rPr>
          <w:lang w:val="fr-FR"/>
        </w:rPr>
        <w:t xml:space="preserve">La fréquence des trains entre les villes de Madrid et Soria est de deux par jour (trois le samedi à destination Soria) et le lundi (à destination Madrid). La gare de départ à Madrid est </w:t>
      </w:r>
      <w:r w:rsidR="001C1EE1" w:rsidRPr="005F36C6">
        <w:rPr>
          <w:lang w:val="fr-FR"/>
        </w:rPr>
        <w:t>la Estación de Chamartín (compagnie ferroviaire</w:t>
      </w:r>
      <w:r w:rsidRPr="005F36C6">
        <w:rPr>
          <w:lang w:val="fr-FR"/>
        </w:rPr>
        <w:t xml:space="preserve"> RENFE</w:t>
      </w:r>
      <w:r w:rsidR="001C1EE1" w:rsidRPr="005F36C6">
        <w:rPr>
          <w:lang w:val="fr-FR"/>
        </w:rPr>
        <w:t>)</w:t>
      </w:r>
      <w:r w:rsidRPr="005F36C6">
        <w:rPr>
          <w:lang w:val="fr-FR"/>
        </w:rPr>
        <w:t>. Les billets peuvent être acquis sur leur site web, disponible en espagnol, anglais et français (</w:t>
      </w:r>
      <w:hyperlink r:id="rId10" w:history="1">
        <w:r w:rsidRPr="005F36C6">
          <w:rPr>
            <w:rStyle w:val="Hipervnculo"/>
            <w:lang w:val="fr-FR"/>
          </w:rPr>
          <w:t>www.renfe.com</w:t>
        </w:r>
      </w:hyperlink>
      <w:r w:rsidRPr="005F36C6">
        <w:rPr>
          <w:lang w:val="fr-FR"/>
        </w:rPr>
        <w:t>). Vous pouvez consulter également les fréquences ci-dessous :</w:t>
      </w:r>
    </w:p>
    <w:p w:rsidR="00D36289" w:rsidRPr="00271683" w:rsidRDefault="00D36289" w:rsidP="003F22F1">
      <w:pPr>
        <w:spacing w:after="0" w:line="240" w:lineRule="auto"/>
        <w:jc w:val="both"/>
        <w:rPr>
          <w:lang w:val="fr-FR"/>
        </w:rPr>
      </w:pPr>
    </w:p>
    <w:p w:rsidR="00616156" w:rsidRDefault="00616156" w:rsidP="005F36C6">
      <w:pPr>
        <w:spacing w:after="0" w:line="240" w:lineRule="auto"/>
        <w:ind w:left="708"/>
        <w:jc w:val="both"/>
        <w:rPr>
          <w:b/>
        </w:rPr>
      </w:pPr>
      <w:r>
        <w:rPr>
          <w:b/>
        </w:rPr>
        <w:t>Madrid-Soria</w:t>
      </w:r>
    </w:p>
    <w:p w:rsidR="00F730AD" w:rsidRDefault="00F730AD" w:rsidP="005F36C6">
      <w:pPr>
        <w:spacing w:after="0" w:line="240" w:lineRule="auto"/>
        <w:ind w:left="708"/>
        <w:jc w:val="both"/>
      </w:pPr>
    </w:p>
    <w:p w:rsidR="00616156" w:rsidRPr="00616156" w:rsidRDefault="00616156" w:rsidP="005F36C6">
      <w:pPr>
        <w:spacing w:after="0" w:line="240" w:lineRule="auto"/>
        <w:ind w:left="708"/>
        <w:jc w:val="both"/>
      </w:pPr>
      <w:r w:rsidRPr="005F36C6">
        <w:rPr>
          <w:u w:val="single"/>
        </w:rPr>
        <w:t>Lunes-Viernes</w:t>
      </w:r>
      <w:r w:rsidRPr="00616156">
        <w:t xml:space="preserve"> (salida/llegada): 07:04/10:45</w:t>
      </w:r>
    </w:p>
    <w:p w:rsidR="00616156" w:rsidRPr="00616156" w:rsidRDefault="00616156" w:rsidP="005F36C6">
      <w:pPr>
        <w:spacing w:after="0" w:line="240" w:lineRule="auto"/>
        <w:ind w:left="708"/>
        <w:jc w:val="both"/>
      </w:pPr>
      <w:r w:rsidRPr="005F36C6">
        <w:rPr>
          <w:u w:val="single"/>
        </w:rPr>
        <w:t xml:space="preserve">Sábado </w:t>
      </w:r>
      <w:r w:rsidRPr="00616156">
        <w:t>(salida/llegada): 7:45/10:45, 15:43/18:43, 19:00/21:58.</w:t>
      </w:r>
    </w:p>
    <w:p w:rsidR="00616156" w:rsidRDefault="00616156" w:rsidP="005F36C6">
      <w:pPr>
        <w:spacing w:after="0" w:line="240" w:lineRule="auto"/>
        <w:ind w:left="708"/>
        <w:jc w:val="both"/>
      </w:pPr>
      <w:r w:rsidRPr="005F36C6">
        <w:rPr>
          <w:u w:val="single"/>
        </w:rPr>
        <w:t>Domingo</w:t>
      </w:r>
      <w:r>
        <w:t xml:space="preserve"> </w:t>
      </w:r>
      <w:r w:rsidRPr="00616156">
        <w:t>(salida/llegada): 8:14/11:10, 19:00/21:58</w:t>
      </w:r>
    </w:p>
    <w:p w:rsidR="00F730AD" w:rsidRDefault="00F730AD" w:rsidP="005F36C6">
      <w:pPr>
        <w:spacing w:after="0" w:line="240" w:lineRule="auto"/>
        <w:ind w:left="708"/>
        <w:jc w:val="both"/>
      </w:pPr>
    </w:p>
    <w:p w:rsidR="00F730AD" w:rsidRPr="00616156" w:rsidRDefault="00F730AD" w:rsidP="005F36C6">
      <w:pPr>
        <w:spacing w:after="0" w:line="240" w:lineRule="auto"/>
        <w:ind w:left="708"/>
        <w:jc w:val="both"/>
      </w:pPr>
      <w:r w:rsidRPr="005F36C6">
        <w:rPr>
          <w:u w:val="single"/>
        </w:rPr>
        <w:t>Monday-Friday</w:t>
      </w:r>
      <w:r>
        <w:t xml:space="preserve"> (departure/arrival</w:t>
      </w:r>
      <w:r w:rsidRPr="00616156">
        <w:t>): 07:04/10:45</w:t>
      </w:r>
    </w:p>
    <w:p w:rsidR="00F730AD" w:rsidRPr="00616156" w:rsidRDefault="00F730AD" w:rsidP="005F36C6">
      <w:pPr>
        <w:spacing w:after="0" w:line="240" w:lineRule="auto"/>
        <w:ind w:left="708"/>
        <w:jc w:val="both"/>
      </w:pPr>
      <w:r w:rsidRPr="005F36C6">
        <w:rPr>
          <w:u w:val="single"/>
        </w:rPr>
        <w:t>Saturday</w:t>
      </w:r>
      <w:r>
        <w:t xml:space="preserve"> (departure/arrival</w:t>
      </w:r>
      <w:r w:rsidRPr="00616156">
        <w:t>): 7:45/10:45, 15:43/18:43, 19:00/21:58.</w:t>
      </w:r>
    </w:p>
    <w:p w:rsidR="00F730AD" w:rsidRDefault="00F730AD" w:rsidP="005F36C6">
      <w:pPr>
        <w:spacing w:after="0" w:line="240" w:lineRule="auto"/>
        <w:ind w:left="708"/>
        <w:jc w:val="both"/>
      </w:pPr>
      <w:r w:rsidRPr="005F36C6">
        <w:rPr>
          <w:u w:val="single"/>
        </w:rPr>
        <w:t>Sunday</w:t>
      </w:r>
      <w:r>
        <w:t xml:space="preserve"> (departure/arrival</w:t>
      </w:r>
      <w:r w:rsidRPr="00616156">
        <w:t>): 8:14/11:10, 19:00/21:58</w:t>
      </w:r>
    </w:p>
    <w:p w:rsidR="00616156" w:rsidRDefault="00616156" w:rsidP="005F36C6">
      <w:pPr>
        <w:spacing w:after="0" w:line="240" w:lineRule="auto"/>
        <w:ind w:left="708"/>
        <w:jc w:val="both"/>
        <w:rPr>
          <w:b/>
        </w:rPr>
      </w:pPr>
    </w:p>
    <w:p w:rsidR="00B745D6" w:rsidRPr="00B745D6" w:rsidRDefault="00B745D6" w:rsidP="005F36C6">
      <w:pPr>
        <w:spacing w:after="0" w:line="240" w:lineRule="auto"/>
        <w:ind w:left="708"/>
        <w:jc w:val="both"/>
        <w:rPr>
          <w:lang w:val="fr-FR"/>
        </w:rPr>
      </w:pPr>
      <w:r w:rsidRPr="005F36C6">
        <w:rPr>
          <w:u w:val="single"/>
          <w:lang w:val="fr-FR"/>
        </w:rPr>
        <w:t xml:space="preserve">Lundi-Vendredi </w:t>
      </w:r>
      <w:r w:rsidRPr="00B745D6">
        <w:rPr>
          <w:lang w:val="fr-FR"/>
        </w:rPr>
        <w:t>(départ/arrivée): 07:04/10:45</w:t>
      </w:r>
    </w:p>
    <w:p w:rsidR="00B745D6" w:rsidRPr="00B745D6" w:rsidRDefault="00B745D6" w:rsidP="005F36C6">
      <w:pPr>
        <w:spacing w:after="0" w:line="240" w:lineRule="auto"/>
        <w:ind w:left="708"/>
        <w:jc w:val="both"/>
        <w:rPr>
          <w:lang w:val="fr-FR"/>
        </w:rPr>
      </w:pPr>
      <w:r w:rsidRPr="005F36C6">
        <w:rPr>
          <w:u w:val="single"/>
          <w:lang w:val="fr-FR"/>
        </w:rPr>
        <w:t xml:space="preserve">Samedi </w:t>
      </w:r>
      <w:r w:rsidRPr="00B745D6">
        <w:rPr>
          <w:lang w:val="fr-FR"/>
        </w:rPr>
        <w:t>(départ/arrivée): 7:45/10:45, 15:43/18:43, 19:00/21:58.</w:t>
      </w:r>
    </w:p>
    <w:p w:rsidR="00B745D6" w:rsidRPr="00B745D6" w:rsidRDefault="00B745D6" w:rsidP="005F36C6">
      <w:pPr>
        <w:spacing w:after="0" w:line="240" w:lineRule="auto"/>
        <w:ind w:left="708"/>
        <w:jc w:val="both"/>
        <w:rPr>
          <w:lang w:val="fr-FR"/>
        </w:rPr>
      </w:pPr>
      <w:r w:rsidRPr="005F36C6">
        <w:rPr>
          <w:u w:val="single"/>
          <w:lang w:val="fr-FR"/>
        </w:rPr>
        <w:t>Dimanch</w:t>
      </w:r>
      <w:r w:rsidRPr="00B745D6">
        <w:rPr>
          <w:lang w:val="fr-FR"/>
        </w:rPr>
        <w:t>e (départ/arrivée): 8:14/11:10, 19:00/21:58</w:t>
      </w:r>
    </w:p>
    <w:p w:rsidR="00B745D6" w:rsidRPr="00B745D6" w:rsidRDefault="00B745D6" w:rsidP="005F36C6">
      <w:pPr>
        <w:spacing w:after="0" w:line="240" w:lineRule="auto"/>
        <w:ind w:left="708"/>
        <w:jc w:val="both"/>
        <w:rPr>
          <w:b/>
          <w:lang w:val="fr-FR"/>
        </w:rPr>
      </w:pPr>
    </w:p>
    <w:p w:rsidR="00F730AD" w:rsidRDefault="00F730AD" w:rsidP="005F36C6">
      <w:pPr>
        <w:spacing w:after="0" w:line="240" w:lineRule="auto"/>
        <w:ind w:left="708"/>
        <w:jc w:val="both"/>
        <w:rPr>
          <w:b/>
        </w:rPr>
      </w:pPr>
      <w:r>
        <w:rPr>
          <w:b/>
        </w:rPr>
        <w:t>Soria-Madrid</w:t>
      </w:r>
    </w:p>
    <w:p w:rsidR="005F36C6" w:rsidRDefault="005F36C6" w:rsidP="005F36C6">
      <w:pPr>
        <w:spacing w:after="0" w:line="240" w:lineRule="auto"/>
        <w:ind w:left="708"/>
        <w:jc w:val="both"/>
      </w:pPr>
    </w:p>
    <w:p w:rsidR="00F730AD" w:rsidRPr="00616156" w:rsidRDefault="00F730AD" w:rsidP="005F36C6">
      <w:pPr>
        <w:spacing w:after="0" w:line="240" w:lineRule="auto"/>
        <w:ind w:left="708"/>
        <w:jc w:val="both"/>
      </w:pPr>
      <w:r w:rsidRPr="005F36C6">
        <w:rPr>
          <w:u w:val="single"/>
        </w:rPr>
        <w:t>Lunes-Sábado</w:t>
      </w:r>
      <w:r w:rsidRPr="00616156">
        <w:t xml:space="preserve"> (salida/llegada): 7:54/10:51, 16:57/19:48 (solo lunes), 19:06/22:06.</w:t>
      </w:r>
    </w:p>
    <w:p w:rsidR="00F730AD" w:rsidRPr="00616156" w:rsidRDefault="00F730AD" w:rsidP="005F36C6">
      <w:pPr>
        <w:spacing w:after="0" w:line="240" w:lineRule="auto"/>
        <w:ind w:left="708"/>
        <w:jc w:val="both"/>
      </w:pPr>
      <w:r w:rsidRPr="005F36C6">
        <w:rPr>
          <w:u w:val="single"/>
        </w:rPr>
        <w:t>Domingo</w:t>
      </w:r>
      <w:r w:rsidRPr="00616156">
        <w:t xml:space="preserve"> (Salida/llegada): 8:43/11:36m 10:06/22:06.</w:t>
      </w:r>
    </w:p>
    <w:p w:rsidR="00F730AD" w:rsidRDefault="00F730AD" w:rsidP="005F36C6">
      <w:pPr>
        <w:spacing w:after="0" w:line="240" w:lineRule="auto"/>
        <w:ind w:left="708"/>
        <w:jc w:val="both"/>
        <w:rPr>
          <w:b/>
        </w:rPr>
      </w:pPr>
    </w:p>
    <w:p w:rsidR="00F730AD" w:rsidRPr="00E31687" w:rsidRDefault="005F36C6" w:rsidP="005F36C6">
      <w:pPr>
        <w:spacing w:after="0" w:line="240" w:lineRule="auto"/>
        <w:ind w:left="708"/>
        <w:jc w:val="both"/>
        <w:rPr>
          <w:lang w:val="en-US"/>
        </w:rPr>
      </w:pPr>
      <w:r w:rsidRPr="00E31687">
        <w:rPr>
          <w:u w:val="single"/>
          <w:lang w:val="en-US"/>
        </w:rPr>
        <w:t>Monday-Saturday</w:t>
      </w:r>
      <w:r w:rsidRPr="00E31687">
        <w:rPr>
          <w:lang w:val="en-US"/>
        </w:rPr>
        <w:t xml:space="preserve"> (depart./arrival</w:t>
      </w:r>
      <w:r w:rsidR="00F730AD" w:rsidRPr="00E31687">
        <w:rPr>
          <w:lang w:val="en-US"/>
        </w:rPr>
        <w:t>): 7:5</w:t>
      </w:r>
      <w:r w:rsidRPr="00E31687">
        <w:rPr>
          <w:lang w:val="en-US"/>
        </w:rPr>
        <w:t>4/10:51, 16:57/19:48 (only Mon.</w:t>
      </w:r>
      <w:r w:rsidR="00F730AD" w:rsidRPr="00E31687">
        <w:rPr>
          <w:lang w:val="en-US"/>
        </w:rPr>
        <w:t>), 19:06/22:06.</w:t>
      </w:r>
    </w:p>
    <w:p w:rsidR="00F730AD" w:rsidRPr="00E31687" w:rsidRDefault="005F36C6" w:rsidP="005F36C6">
      <w:pPr>
        <w:spacing w:after="0" w:line="240" w:lineRule="auto"/>
        <w:ind w:left="708"/>
        <w:jc w:val="both"/>
        <w:rPr>
          <w:lang w:val="fr-FR"/>
        </w:rPr>
      </w:pPr>
      <w:r w:rsidRPr="00E31687">
        <w:rPr>
          <w:u w:val="single"/>
          <w:lang w:val="fr-FR"/>
        </w:rPr>
        <w:t>Sunday</w:t>
      </w:r>
      <w:r w:rsidRPr="00E31687">
        <w:rPr>
          <w:lang w:val="fr-FR"/>
        </w:rPr>
        <w:t xml:space="preserve"> (departure/arrival</w:t>
      </w:r>
      <w:r w:rsidR="00F730AD" w:rsidRPr="00E31687">
        <w:rPr>
          <w:lang w:val="fr-FR"/>
        </w:rPr>
        <w:t>): 8:43/11:36m 10:06/22:06.</w:t>
      </w:r>
    </w:p>
    <w:p w:rsidR="00F730AD" w:rsidRDefault="00F730AD" w:rsidP="005F36C6">
      <w:pPr>
        <w:spacing w:after="0" w:line="240" w:lineRule="auto"/>
        <w:ind w:left="708"/>
        <w:jc w:val="both"/>
        <w:rPr>
          <w:lang w:val="fr-FR"/>
        </w:rPr>
      </w:pPr>
    </w:p>
    <w:p w:rsidR="00616156" w:rsidRPr="00B745D6" w:rsidRDefault="00B745D6" w:rsidP="005F36C6">
      <w:pPr>
        <w:spacing w:after="0" w:line="240" w:lineRule="auto"/>
        <w:ind w:left="708"/>
        <w:jc w:val="both"/>
        <w:rPr>
          <w:lang w:val="fr-FR"/>
        </w:rPr>
      </w:pPr>
      <w:r w:rsidRPr="005F36C6">
        <w:rPr>
          <w:u w:val="single"/>
          <w:lang w:val="fr-FR"/>
        </w:rPr>
        <w:t>Lundi-Samedi</w:t>
      </w:r>
      <w:r w:rsidRPr="00B745D6">
        <w:rPr>
          <w:lang w:val="fr-FR"/>
        </w:rPr>
        <w:t xml:space="preserve"> (départ/arrivée): </w:t>
      </w:r>
      <w:r w:rsidR="00616156" w:rsidRPr="00B745D6">
        <w:rPr>
          <w:lang w:val="fr-FR"/>
        </w:rPr>
        <w:t>7:5</w:t>
      </w:r>
      <w:r w:rsidR="00F730AD">
        <w:rPr>
          <w:lang w:val="fr-FR"/>
        </w:rPr>
        <w:t>4/10:51, 16:57/1</w:t>
      </w:r>
      <w:r w:rsidR="005F36C6">
        <w:rPr>
          <w:lang w:val="fr-FR"/>
        </w:rPr>
        <w:t>9:48 (seulem.</w:t>
      </w:r>
      <w:r w:rsidR="00F730AD">
        <w:rPr>
          <w:lang w:val="fr-FR"/>
        </w:rPr>
        <w:t xml:space="preserve"> lundi</w:t>
      </w:r>
      <w:r w:rsidR="00616156" w:rsidRPr="00B745D6">
        <w:rPr>
          <w:lang w:val="fr-FR"/>
        </w:rPr>
        <w:t>), 19:06/22:06.</w:t>
      </w:r>
    </w:p>
    <w:p w:rsidR="00616156" w:rsidRPr="00E31687" w:rsidRDefault="00B745D6" w:rsidP="005F36C6">
      <w:pPr>
        <w:spacing w:after="0" w:line="240" w:lineRule="auto"/>
        <w:ind w:left="708"/>
        <w:jc w:val="both"/>
        <w:rPr>
          <w:lang w:val="fr-FR"/>
        </w:rPr>
      </w:pPr>
      <w:r w:rsidRPr="00E31687">
        <w:rPr>
          <w:u w:val="single"/>
          <w:lang w:val="fr-FR"/>
        </w:rPr>
        <w:t>Dimanche</w:t>
      </w:r>
      <w:r w:rsidR="00616156" w:rsidRPr="00E31687">
        <w:rPr>
          <w:lang w:val="fr-FR"/>
        </w:rPr>
        <w:t xml:space="preserve"> </w:t>
      </w:r>
      <w:r w:rsidR="00825566" w:rsidRPr="00B745D6">
        <w:rPr>
          <w:lang w:val="fr-FR"/>
        </w:rPr>
        <w:t xml:space="preserve">(départ/arrivée): </w:t>
      </w:r>
      <w:r w:rsidR="00616156" w:rsidRPr="00E31687">
        <w:rPr>
          <w:lang w:val="fr-FR"/>
        </w:rPr>
        <w:t>8:43/11:36m 10:06/22:06.</w:t>
      </w:r>
    </w:p>
    <w:p w:rsidR="00F730AD" w:rsidRPr="00E31687" w:rsidRDefault="00F730AD" w:rsidP="003F22F1">
      <w:pPr>
        <w:spacing w:after="0" w:line="240" w:lineRule="auto"/>
        <w:jc w:val="both"/>
        <w:rPr>
          <w:lang w:val="fr-FR"/>
        </w:rPr>
      </w:pPr>
    </w:p>
    <w:p w:rsidR="005F36C6" w:rsidRPr="00E31687" w:rsidRDefault="005F36C6" w:rsidP="003F22F1">
      <w:pPr>
        <w:spacing w:after="0" w:line="240" w:lineRule="auto"/>
        <w:jc w:val="both"/>
        <w:rPr>
          <w:lang w:val="fr-FR"/>
        </w:rPr>
      </w:pPr>
    </w:p>
    <w:p w:rsidR="005F36C6" w:rsidRDefault="005F36C6" w:rsidP="005F36C6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Desde la T</w:t>
      </w:r>
      <w:r w:rsidR="00D36289">
        <w:t xml:space="preserve">erminal 4 de Barajas sale un tren de cercanías </w:t>
      </w:r>
      <w:r w:rsidR="00616156">
        <w:t>(línea C1</w:t>
      </w:r>
      <w:r w:rsidR="00D36289">
        <w:t xml:space="preserve">), que llega a la estación de Chamartín en unos </w:t>
      </w:r>
      <w:r>
        <w:t xml:space="preserve">diez </w:t>
      </w:r>
      <w:r w:rsidR="00D36289">
        <w:t>minutos</w:t>
      </w:r>
      <w:r w:rsidR="00B77734">
        <w:t xml:space="preserve"> (</w:t>
      </w:r>
      <w:hyperlink r:id="rId11" w:history="1">
        <w:r w:rsidRPr="00D61D31">
          <w:rPr>
            <w:rStyle w:val="Hipervnculo"/>
          </w:rPr>
          <w:t>http://www.aena.es/es/aeropuerto-madrid-barajas/ tren.html</w:t>
        </w:r>
      </w:hyperlink>
      <w:r w:rsidR="00B77734">
        <w:t>)</w:t>
      </w:r>
      <w:r w:rsidR="00D36289">
        <w:t>.</w:t>
      </w:r>
    </w:p>
    <w:p w:rsidR="005F36C6" w:rsidRPr="00E31687" w:rsidRDefault="005F36C6" w:rsidP="005F36C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 w:rsidRPr="00E31687">
        <w:rPr>
          <w:lang w:val="en-US"/>
        </w:rPr>
        <w:t>A local train depart (line C1) from Barajas Airport Terminal 4 that takes you to Chamartín Train Station i about ten minutes (</w:t>
      </w:r>
      <w:hyperlink r:id="rId12" w:history="1">
        <w:r w:rsidRPr="00E31687">
          <w:rPr>
            <w:rStyle w:val="Hipervnculo"/>
            <w:lang w:val="en-US"/>
          </w:rPr>
          <w:t>http://www.aena.es/es/aeropuerto-madrid-barajas/ tren.html</w:t>
        </w:r>
      </w:hyperlink>
      <w:r w:rsidRPr="00E31687">
        <w:rPr>
          <w:lang w:val="en-US"/>
        </w:rPr>
        <w:t>).</w:t>
      </w:r>
    </w:p>
    <w:p w:rsidR="005F36C6" w:rsidRPr="00E31687" w:rsidRDefault="00FB4849" w:rsidP="005F36C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lang w:val="fr-FR"/>
        </w:rPr>
      </w:pPr>
      <w:r w:rsidRPr="005F36C6">
        <w:rPr>
          <w:lang w:val="fr-FR"/>
        </w:rPr>
        <w:t>La Estación Chamartín est accesible depuis l’aéroport (Terminal T4) par la ligne C1 d</w:t>
      </w:r>
      <w:r w:rsidR="00E31687">
        <w:rPr>
          <w:lang w:val="fr-FR"/>
        </w:rPr>
        <w:t>u train de banlieue. La durée du trajet est de dix</w:t>
      </w:r>
      <w:r w:rsidRPr="005F36C6">
        <w:rPr>
          <w:lang w:val="fr-FR"/>
        </w:rPr>
        <w:t xml:space="preserve"> minutes</w:t>
      </w:r>
      <w:r w:rsidR="00825566" w:rsidRPr="005F36C6">
        <w:rPr>
          <w:lang w:val="fr-FR"/>
        </w:rPr>
        <w:t xml:space="preserve"> </w:t>
      </w:r>
      <w:r w:rsidR="005F36C6" w:rsidRPr="00E31687">
        <w:rPr>
          <w:lang w:val="fr-FR"/>
        </w:rPr>
        <w:t>(</w:t>
      </w:r>
      <w:hyperlink r:id="rId13" w:history="1">
        <w:r w:rsidR="005F36C6" w:rsidRPr="00E31687">
          <w:rPr>
            <w:rStyle w:val="Hipervnculo"/>
            <w:lang w:val="fr-FR"/>
          </w:rPr>
          <w:t>http://www.aena.es/es/aeropuerto-madrid-barajas/ tren.html</w:t>
        </w:r>
      </w:hyperlink>
      <w:r w:rsidR="005F36C6" w:rsidRPr="00E31687">
        <w:rPr>
          <w:lang w:val="fr-FR"/>
        </w:rPr>
        <w:t>).</w:t>
      </w:r>
    </w:p>
    <w:p w:rsidR="00B745D6" w:rsidRPr="00FB4849" w:rsidRDefault="00B745D6" w:rsidP="003F22F1">
      <w:pPr>
        <w:spacing w:after="0" w:line="240" w:lineRule="auto"/>
        <w:jc w:val="both"/>
        <w:rPr>
          <w:lang w:val="fr-FR"/>
        </w:rPr>
      </w:pPr>
    </w:p>
    <w:p w:rsidR="00616156" w:rsidRPr="00FB4849" w:rsidRDefault="00616156" w:rsidP="003F22F1">
      <w:pPr>
        <w:spacing w:after="0" w:line="240" w:lineRule="auto"/>
        <w:jc w:val="both"/>
        <w:rPr>
          <w:b/>
          <w:lang w:val="fr-FR"/>
        </w:rPr>
      </w:pPr>
    </w:p>
    <w:p w:rsidR="00F730AD" w:rsidRDefault="00F730AD" w:rsidP="00F730AD">
      <w:pPr>
        <w:spacing w:after="0" w:line="240" w:lineRule="auto"/>
        <w:jc w:val="both"/>
        <w:rPr>
          <w:b/>
        </w:rPr>
      </w:pPr>
      <w:r>
        <w:rPr>
          <w:b/>
        </w:rPr>
        <w:t>AUTOBUSES A SORIA / BUSES TO SORIA / AUTOCARS À SORIA</w:t>
      </w:r>
    </w:p>
    <w:p w:rsidR="00F730AD" w:rsidRDefault="00F730AD" w:rsidP="00F730AD">
      <w:pPr>
        <w:spacing w:after="0" w:line="240" w:lineRule="auto"/>
        <w:jc w:val="both"/>
        <w:rPr>
          <w:b/>
        </w:rPr>
      </w:pPr>
    </w:p>
    <w:p w:rsidR="00F730AD" w:rsidRDefault="00F730AD" w:rsidP="00F730AD">
      <w:pPr>
        <w:spacing w:after="0" w:line="240" w:lineRule="auto"/>
        <w:jc w:val="both"/>
      </w:pPr>
      <w:r>
        <w:t>La empresa que realiza el transporte de Madrid a Soria (y Soria-Madrid) es ALSA (</w:t>
      </w:r>
      <w:hyperlink r:id="rId14" w:history="1">
        <w:r>
          <w:rPr>
            <w:rStyle w:val="Hipervnculo"/>
          </w:rPr>
          <w:t>www.alsa.es</w:t>
        </w:r>
      </w:hyperlink>
      <w:r>
        <w:t>). Se pueden comprar los billetes en línea. Hay autobús casi cada hora. Los autobuses salen de</w:t>
      </w:r>
      <w:r w:rsidR="00E31687">
        <w:t>l Intercambiador</w:t>
      </w:r>
      <w:r>
        <w:t xml:space="preserve"> de Avenida de América de Madrid. Desde el aeropuerto se puede llegar a esta estación en metro o autobús urbano. La parada de metro se llama igual, Avenida de América (la línea 8 hasta la estación de metro de Nuevos Ministerios y tra</w:t>
      </w:r>
      <w:r w:rsidR="00E31687">
        <w:t>n</w:t>
      </w:r>
      <w:r>
        <w:t xml:space="preserve">sbordo a línea 6). En el aeropuerto hay dos paradas de metro, una para las terminales T1-T2-T3 y otra para la  terminal T4. El autobús urbano (núm. 200) pasa también por los dos sitios, terminales 1-2-3 y T4 y lleva a la estación de autobuses de Avenida de América. De todas maneras, a ciertas horas se puede coger el autobús a Soria desde la misma Terminal 4 del aeropuerto sin necesidad de ir a Madrid. Más información: MetroMadrid: </w:t>
      </w:r>
      <w:hyperlink r:id="rId15" w:history="1">
        <w:r>
          <w:rPr>
            <w:rStyle w:val="Hipervnculo"/>
          </w:rPr>
          <w:t>www.metromadrid.es</w:t>
        </w:r>
      </w:hyperlink>
      <w:r>
        <w:t xml:space="preserve">; buses del aeropuerto de Barajas: </w:t>
      </w:r>
      <w:hyperlink r:id="rId16" w:history="1">
        <w:r>
          <w:rPr>
            <w:rStyle w:val="Hipervnculo"/>
          </w:rPr>
          <w:t>http://www.aena.es/es/aeropuerto-madrid-barajas/autobuses-urbanos.html</w:t>
        </w:r>
      </w:hyperlink>
      <w:r>
        <w:t>. En el mismo aeropuerto hay muchos puntos de información.</w:t>
      </w:r>
    </w:p>
    <w:p w:rsidR="00F730AD" w:rsidRDefault="00F730AD" w:rsidP="00F730AD">
      <w:pPr>
        <w:spacing w:after="0" w:line="240" w:lineRule="auto"/>
        <w:jc w:val="both"/>
        <w:rPr>
          <w:b/>
        </w:rPr>
      </w:pPr>
    </w:p>
    <w:p w:rsidR="00F730AD" w:rsidRPr="00E31687" w:rsidRDefault="00F730AD" w:rsidP="00F730AD">
      <w:pPr>
        <w:spacing w:after="0" w:line="240" w:lineRule="auto"/>
        <w:jc w:val="both"/>
        <w:rPr>
          <w:lang w:val="en-US"/>
        </w:rPr>
      </w:pPr>
      <w:r>
        <w:t>The company that travels from Madrid to Soria (and Soria-Madrid) is ALSA (</w:t>
      </w:r>
      <w:hyperlink r:id="rId17" w:history="1">
        <w:r>
          <w:rPr>
            <w:rStyle w:val="Hipervnculo"/>
          </w:rPr>
          <w:t>www.alsa.es</w:t>
        </w:r>
      </w:hyperlink>
      <w:r>
        <w:t xml:space="preserve">). </w:t>
      </w:r>
      <w:r w:rsidRPr="00E31687">
        <w:rPr>
          <w:lang w:val="en-US"/>
        </w:rPr>
        <w:t>Tickets can be bought online. There is a bus almost every hour. Buses depart from the Avenida de América Madrid Bus Station. From the aiport you can get to this station by tube (</w:t>
      </w:r>
      <w:r w:rsidRPr="00E31687">
        <w:rPr>
          <w:i/>
          <w:lang w:val="en-US"/>
        </w:rPr>
        <w:t>metro</w:t>
      </w:r>
      <w:r w:rsidRPr="00E31687">
        <w:rPr>
          <w:lang w:val="en-US"/>
        </w:rPr>
        <w:t>) or city bus. The tube station has th</w:t>
      </w:r>
      <w:r w:rsidR="00BB6641" w:rsidRPr="00E31687">
        <w:rPr>
          <w:lang w:val="en-US"/>
        </w:rPr>
        <w:t>e same name, Avenida de América</w:t>
      </w:r>
      <w:r w:rsidRPr="00E31687">
        <w:rPr>
          <w:lang w:val="en-US"/>
        </w:rPr>
        <w:t xml:space="preserve"> (first line 8 up to Nuevos Ministerios tube station, and then transfer to line 6). At the Airport there are two tube (</w:t>
      </w:r>
      <w:r w:rsidRPr="00E31687">
        <w:rPr>
          <w:i/>
          <w:lang w:val="en-US"/>
        </w:rPr>
        <w:t>metro</w:t>
      </w:r>
      <w:r w:rsidRPr="00E31687">
        <w:rPr>
          <w:lang w:val="en-US"/>
        </w:rPr>
        <w:t>) stations, one for terminals 1, 2, and 3, and a second one for terminal 4. The city bus (no. 200) also stops at both places, Terminals 1, 2, and 3 and Terminal</w:t>
      </w:r>
      <w:r w:rsidR="00BB6641" w:rsidRPr="00E31687">
        <w:rPr>
          <w:lang w:val="en-US"/>
        </w:rPr>
        <w:t xml:space="preserve"> 4 and takes you to the Avenida</w:t>
      </w:r>
      <w:r w:rsidRPr="00E31687">
        <w:rPr>
          <w:lang w:val="en-US"/>
        </w:rPr>
        <w:t xml:space="preserve"> de América Bus station. Anyway, some of the buses going to Soria also stop at the Terminal 4 of the airport, so there is no need to go to Madrid first. </w:t>
      </w:r>
      <w:r>
        <w:t xml:space="preserve">More information: MetroMadrid: </w:t>
      </w:r>
      <w:hyperlink r:id="rId18" w:history="1">
        <w:r>
          <w:rPr>
            <w:rStyle w:val="Hipervnculo"/>
          </w:rPr>
          <w:t>www.metromadrid.es</w:t>
        </w:r>
      </w:hyperlink>
      <w:r>
        <w:t xml:space="preserve">; buses from Barajas Airport: </w:t>
      </w:r>
      <w:hyperlink r:id="rId19" w:history="1">
        <w:r>
          <w:rPr>
            <w:rStyle w:val="Hipervnculo"/>
          </w:rPr>
          <w:t>http://www.aena.es/es/ aeropuerto-madrid-barajas/autobuses-urbanos.html</w:t>
        </w:r>
      </w:hyperlink>
      <w:r>
        <w:t xml:space="preserve">. </w:t>
      </w:r>
      <w:r w:rsidRPr="00E31687">
        <w:rPr>
          <w:lang w:val="en-US"/>
        </w:rPr>
        <w:t>If lost, there are many information desks at the airport.</w:t>
      </w:r>
    </w:p>
    <w:p w:rsidR="00F730AD" w:rsidRPr="00E31687" w:rsidRDefault="00F730AD" w:rsidP="003F22F1">
      <w:pPr>
        <w:spacing w:after="0" w:line="240" w:lineRule="auto"/>
        <w:jc w:val="both"/>
        <w:rPr>
          <w:b/>
          <w:lang w:val="en-US"/>
        </w:rPr>
      </w:pPr>
    </w:p>
    <w:p w:rsidR="00D26E92" w:rsidRPr="00D26E92" w:rsidRDefault="00E31687" w:rsidP="00D26E92">
      <w:pPr>
        <w:spacing w:after="0" w:line="240" w:lineRule="auto"/>
        <w:jc w:val="both"/>
        <w:rPr>
          <w:lang w:val="fr-FR"/>
        </w:rPr>
      </w:pPr>
      <w:r w:rsidRPr="00D26E92">
        <w:rPr>
          <w:lang w:val="fr-FR"/>
        </w:rPr>
        <w:t xml:space="preserve">La compagnie des bus qui assure la </w:t>
      </w:r>
      <w:r w:rsidR="00D26E92">
        <w:rPr>
          <w:lang w:val="fr-FR"/>
        </w:rPr>
        <w:t>connexio</w:t>
      </w:r>
      <w:r w:rsidRPr="00D26E92">
        <w:rPr>
          <w:lang w:val="fr-FR"/>
        </w:rPr>
        <w:t>n Madrid-Soria est ALSA (</w:t>
      </w:r>
      <w:hyperlink r:id="rId20" w:history="1">
        <w:r w:rsidRPr="00D26E92">
          <w:rPr>
            <w:rStyle w:val="Hipervnculo"/>
            <w:lang w:val="fr-FR"/>
          </w:rPr>
          <w:t>www.alsa.es</w:t>
        </w:r>
      </w:hyperlink>
      <w:r w:rsidRPr="00D26E92">
        <w:rPr>
          <w:lang w:val="fr-FR"/>
        </w:rPr>
        <w:t>), les billets étant disponibles sur leur site web. La fréquence des bus est presque toutes les heures. L</w:t>
      </w:r>
      <w:r w:rsidR="00D26E92">
        <w:rPr>
          <w:lang w:val="fr-FR"/>
        </w:rPr>
        <w:t>a gare routière de départ est l’</w:t>
      </w:r>
      <w:r w:rsidRPr="00D26E92">
        <w:rPr>
          <w:lang w:val="fr-FR"/>
        </w:rPr>
        <w:t>Intercambiador de la Avenida de Améric</w:t>
      </w:r>
      <w:r>
        <w:rPr>
          <w:lang w:val="fr-FR"/>
        </w:rPr>
        <w:t>a à Madrid. Il est possible de se rendre à la gare dès l’aéroport en métro ou en bus. L’</w:t>
      </w:r>
      <w:r w:rsidR="001225B5">
        <w:rPr>
          <w:lang w:val="fr-FR"/>
        </w:rPr>
        <w:t xml:space="preserve">arrêt de métro est également </w:t>
      </w:r>
      <w:r>
        <w:rPr>
          <w:lang w:val="fr-FR"/>
        </w:rPr>
        <w:t xml:space="preserve">Avenida de América (à l’aéroport il faut prendre la ligne de métro numéro 8, jusqu’à l’arrêt de Nuevos Ministerios, et puis y faire le transfert sur la ligne 6). À l’aéroport il y a deux arrêts de métro : </w:t>
      </w:r>
      <w:r w:rsidR="00D26E92">
        <w:rPr>
          <w:lang w:val="fr-FR"/>
        </w:rPr>
        <w:t>l’</w:t>
      </w:r>
      <w:r>
        <w:rPr>
          <w:lang w:val="fr-FR"/>
        </w:rPr>
        <w:t>une pour les termin</w:t>
      </w:r>
      <w:r w:rsidR="00D26E92">
        <w:rPr>
          <w:lang w:val="fr-FR"/>
        </w:rPr>
        <w:t>aux T1-T2-T3 et l’</w:t>
      </w:r>
      <w:r>
        <w:rPr>
          <w:lang w:val="fr-FR"/>
        </w:rPr>
        <w:t>autre au terminal T4.</w:t>
      </w:r>
      <w:r w:rsidR="00D26E92">
        <w:rPr>
          <w:lang w:val="fr-FR"/>
        </w:rPr>
        <w:t xml:space="preserve"> Le bus métropolitain (numéro 200) s’arrête aussi à ces mêmes endroits e</w:t>
      </w:r>
      <w:bookmarkStart w:id="0" w:name="_GoBack"/>
      <w:bookmarkEnd w:id="0"/>
      <w:r w:rsidR="00D26E92">
        <w:rPr>
          <w:lang w:val="fr-FR"/>
        </w:rPr>
        <w:t xml:space="preserve">t atteint la gare routière de l’Avenida de América en peu de temps. Il est toutefois possible de prendre, à certaines fréquences, le bus interurbain ALSA pour se rendre à Soria directement au terminal T4, sans devoir passer par Madrid. </w:t>
      </w:r>
      <w:r w:rsidR="00D26E92" w:rsidRPr="00D26E92">
        <w:rPr>
          <w:lang w:val="fr-FR"/>
        </w:rPr>
        <w:t xml:space="preserve">Plus de renseignements disponibles sur: MetroMadrid: </w:t>
      </w:r>
      <w:hyperlink r:id="rId21" w:history="1">
        <w:r w:rsidR="00D26E92" w:rsidRPr="00D26E92">
          <w:rPr>
            <w:rStyle w:val="Hipervnculo"/>
            <w:lang w:val="fr-FR"/>
          </w:rPr>
          <w:t>www.metromadrid.es</w:t>
        </w:r>
      </w:hyperlink>
      <w:r w:rsidR="00D26E92">
        <w:rPr>
          <w:lang w:val="fr-FR"/>
        </w:rPr>
        <w:t>; bus urbain aéroport Barajas vers Madrid</w:t>
      </w:r>
      <w:r w:rsidR="00D26E92" w:rsidRPr="00D26E92">
        <w:rPr>
          <w:lang w:val="fr-FR"/>
        </w:rPr>
        <w:t xml:space="preserve">: </w:t>
      </w:r>
      <w:hyperlink r:id="rId22" w:history="1">
        <w:r w:rsidR="00D26E92" w:rsidRPr="00D26E92">
          <w:rPr>
            <w:rStyle w:val="Hipervnculo"/>
            <w:lang w:val="fr-FR"/>
          </w:rPr>
          <w:t>http://www.aena.es/es/aeropuerto-madrid-barajas/autobuses-urbanos.html</w:t>
        </w:r>
      </w:hyperlink>
      <w:r w:rsidR="00D26E92" w:rsidRPr="00D26E92">
        <w:rPr>
          <w:lang w:val="fr-FR"/>
        </w:rPr>
        <w:t>. Dans l’aéroport il y a également plusieurs points d’</w:t>
      </w:r>
      <w:r w:rsidR="00D26E92">
        <w:rPr>
          <w:lang w:val="fr-FR"/>
        </w:rPr>
        <w:t>information</w:t>
      </w:r>
      <w:r w:rsidR="00D26E92" w:rsidRPr="00D26E92">
        <w:rPr>
          <w:lang w:val="fr-FR"/>
        </w:rPr>
        <w:t>.</w:t>
      </w:r>
    </w:p>
    <w:p w:rsidR="00D26E92" w:rsidRPr="00D26E92" w:rsidRDefault="00D26E92" w:rsidP="00D26E92">
      <w:pPr>
        <w:spacing w:after="0" w:line="240" w:lineRule="auto"/>
        <w:jc w:val="both"/>
        <w:rPr>
          <w:b/>
          <w:lang w:val="fr-FR"/>
        </w:rPr>
      </w:pPr>
    </w:p>
    <w:p w:rsidR="00BB6641" w:rsidRPr="00D26E92" w:rsidRDefault="00BB6641" w:rsidP="003F22F1">
      <w:pPr>
        <w:spacing w:after="0" w:line="240" w:lineRule="auto"/>
        <w:jc w:val="both"/>
        <w:rPr>
          <w:b/>
          <w:lang w:val="fr-FR"/>
        </w:rPr>
      </w:pPr>
    </w:p>
    <w:sectPr w:rsidR="00BB6641" w:rsidRPr="00D26E92" w:rsidSect="00477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3CA1"/>
    <w:multiLevelType w:val="hybridMultilevel"/>
    <w:tmpl w:val="4D762BD6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F1053E"/>
    <w:multiLevelType w:val="hybridMultilevel"/>
    <w:tmpl w:val="9D90069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90467E"/>
    <w:multiLevelType w:val="hybridMultilevel"/>
    <w:tmpl w:val="15687C5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E25D7E"/>
    <w:multiLevelType w:val="hybridMultilevel"/>
    <w:tmpl w:val="E5D4ADC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C1FEF"/>
    <w:multiLevelType w:val="hybridMultilevel"/>
    <w:tmpl w:val="8BA4915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2D3D7E"/>
    <w:multiLevelType w:val="hybridMultilevel"/>
    <w:tmpl w:val="84D425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E418B"/>
    <w:multiLevelType w:val="hybridMultilevel"/>
    <w:tmpl w:val="436877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5F0F"/>
    <w:rsid w:val="000259C9"/>
    <w:rsid w:val="0004380F"/>
    <w:rsid w:val="00063EC5"/>
    <w:rsid w:val="000C587B"/>
    <w:rsid w:val="001225B5"/>
    <w:rsid w:val="001535AF"/>
    <w:rsid w:val="0017388E"/>
    <w:rsid w:val="001C1EE1"/>
    <w:rsid w:val="0027096D"/>
    <w:rsid w:val="00271683"/>
    <w:rsid w:val="00373057"/>
    <w:rsid w:val="003F22F1"/>
    <w:rsid w:val="003F3A21"/>
    <w:rsid w:val="00422CE8"/>
    <w:rsid w:val="00431D3B"/>
    <w:rsid w:val="00477D70"/>
    <w:rsid w:val="004D2F6B"/>
    <w:rsid w:val="004D6B09"/>
    <w:rsid w:val="004F6DE3"/>
    <w:rsid w:val="005F36C6"/>
    <w:rsid w:val="00616156"/>
    <w:rsid w:val="007F2274"/>
    <w:rsid w:val="00825566"/>
    <w:rsid w:val="008F330C"/>
    <w:rsid w:val="009B5ADC"/>
    <w:rsid w:val="009E66A2"/>
    <w:rsid w:val="00A87005"/>
    <w:rsid w:val="00B745D6"/>
    <w:rsid w:val="00B77734"/>
    <w:rsid w:val="00BB6641"/>
    <w:rsid w:val="00BD5BDF"/>
    <w:rsid w:val="00C04AD7"/>
    <w:rsid w:val="00C25F0F"/>
    <w:rsid w:val="00CF347B"/>
    <w:rsid w:val="00D26E92"/>
    <w:rsid w:val="00D36289"/>
    <w:rsid w:val="00E26FDA"/>
    <w:rsid w:val="00E31687"/>
    <w:rsid w:val="00F730AD"/>
    <w:rsid w:val="00FB4849"/>
    <w:rsid w:val="00FE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70"/>
  </w:style>
  <w:style w:type="paragraph" w:styleId="Ttulo2">
    <w:name w:val="heading 2"/>
    <w:basedOn w:val="Normal"/>
    <w:link w:val="Ttulo2Car"/>
    <w:uiPriority w:val="9"/>
    <w:qFormat/>
    <w:rsid w:val="00025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259C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address">
    <w:name w:val="address"/>
    <w:basedOn w:val="Normal"/>
    <w:rsid w:val="0002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259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0259C9"/>
    <w:rPr>
      <w:i/>
      <w:iCs/>
    </w:rPr>
  </w:style>
  <w:style w:type="character" w:customStyle="1" w:styleId="nowrap">
    <w:name w:val="nowrap"/>
    <w:basedOn w:val="Fuentedeprrafopredeter"/>
    <w:rsid w:val="000259C9"/>
  </w:style>
  <w:style w:type="paragraph" w:styleId="Prrafodelista">
    <w:name w:val="List Paragraph"/>
    <w:basedOn w:val="Normal"/>
    <w:uiPriority w:val="34"/>
    <w:qFormat/>
    <w:rsid w:val="004D2F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2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8255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fe.com" TargetMode="External"/><Relationship Id="rId13" Type="http://schemas.openxmlformats.org/officeDocument/2006/relationships/hyperlink" Target="http://www.aena.es/es/aeropuerto-madrid-barajas/%20tren.html" TargetMode="External"/><Relationship Id="rId18" Type="http://schemas.openxmlformats.org/officeDocument/2006/relationships/hyperlink" Target="http://www.metromadrid.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tromadrid.es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aena.es/es/aeropuerto-madrid-barajas/%20tren.html" TargetMode="External"/><Relationship Id="rId17" Type="http://schemas.openxmlformats.org/officeDocument/2006/relationships/hyperlink" Target="http://www.als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ena.es/es/aeropuerto-madrid-barajas/autobuses-urbanos.html" TargetMode="External"/><Relationship Id="rId20" Type="http://schemas.openxmlformats.org/officeDocument/2006/relationships/hyperlink" Target="http://www.alsa.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ena.es/es/aeropuerto-madrid-barajas/%20tren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etromadrid.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nfe.com" TargetMode="External"/><Relationship Id="rId19" Type="http://schemas.openxmlformats.org/officeDocument/2006/relationships/hyperlink" Target="http://www.aena.es/es/%20aeropuerto-madrid-barajas/autobuses-urban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nfe.com" TargetMode="External"/><Relationship Id="rId14" Type="http://schemas.openxmlformats.org/officeDocument/2006/relationships/hyperlink" Target="http://www.alsa.es" TargetMode="External"/><Relationship Id="rId22" Type="http://schemas.openxmlformats.org/officeDocument/2006/relationships/hyperlink" Target="http://www.aena.es/es/aeropuerto-madrid-barajas/autobuses-urbano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55A573A-F91E-48EB-9579-73A344DF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1264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2019-12-17T14:39:00Z</dcterms:created>
  <dcterms:modified xsi:type="dcterms:W3CDTF">2019-12-17T14:39:00Z</dcterms:modified>
</cp:coreProperties>
</file>